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C51D64">
      <w:pPr>
        <w:pStyle w:val="7"/>
        <w:framePr w:hRule="auto" w:wrap="auto" w:vAnchor="margin" w:hAnchor="text" w:yAlign="inline"/>
        <w:spacing w:after="0"/>
        <w:jc w:val="center"/>
        <w:rPr>
          <w:rFonts w:ascii="Calibri" w:hAnsi="Calibri" w:eastAsia="Calibri" w:cs="Calibri"/>
          <w:b/>
          <w:bCs/>
          <w:outline w:val="0"/>
          <w:color w:val="404040"/>
          <w:sz w:val="36"/>
          <w:szCs w:val="36"/>
          <w:u w:color="404040"/>
        </w:rPr>
      </w:pPr>
      <w:r>
        <w:rPr>
          <w:rFonts w:ascii="Calibri" w:hAnsi="Calibri"/>
          <w:b/>
          <w:bCs/>
          <w:outline w:val="0"/>
          <w:color w:val="404040"/>
          <w:sz w:val="36"/>
          <w:szCs w:val="36"/>
          <w:u w:color="404040"/>
          <w:rtl w:val="0"/>
          <w:lang w:val="en-US"/>
        </w:rPr>
        <w:t>Lab Exercise 22</w:t>
      </w:r>
    </w:p>
    <w:p w14:paraId="1E1261DA">
      <w:pPr>
        <w:pStyle w:val="7"/>
        <w:framePr w:hRule="auto" w:wrap="auto" w:vAnchor="margin" w:hAnchor="text" w:yAlign="inline"/>
        <w:spacing w:after="0"/>
        <w:jc w:val="center"/>
        <w:rPr>
          <w:rFonts w:ascii="Calibri" w:hAnsi="Calibri" w:eastAsia="Calibri" w:cs="Calibri"/>
          <w:b/>
          <w:bCs/>
          <w:outline w:val="0"/>
          <w:color w:val="404040"/>
          <w:sz w:val="10"/>
          <w:szCs w:val="10"/>
          <w:u w:color="404040"/>
        </w:rPr>
      </w:pPr>
    </w:p>
    <w:p w14:paraId="3194BA66">
      <w:pPr>
        <w:pStyle w:val="7"/>
        <w:framePr w:hRule="auto" w:wrap="auto" w:vAnchor="margin" w:hAnchor="text" w:yAlign="inline"/>
        <w:spacing w:after="0"/>
        <w:jc w:val="center"/>
        <w:rPr>
          <w:rFonts w:ascii="Calibri" w:hAnsi="Calibri" w:eastAsia="Calibri" w:cs="Calibri"/>
          <w:b/>
          <w:bCs/>
          <w:outline w:val="0"/>
          <w:color w:val="404040"/>
          <w:sz w:val="36"/>
          <w:szCs w:val="36"/>
          <w:u w:color="404040"/>
        </w:rPr>
      </w:pPr>
      <w:r>
        <w:rPr>
          <w:rFonts w:ascii="Calibri" w:hAnsi="Calibri"/>
          <w:b/>
          <w:bCs/>
          <w:outline w:val="0"/>
          <w:color w:val="404040"/>
          <w:sz w:val="36"/>
          <w:szCs w:val="36"/>
          <w:u w:color="404040"/>
          <w:rtl w:val="0"/>
          <w:lang w:val="en-US"/>
        </w:rPr>
        <w:t>Checking Vulnerabilities Using Trivy</w:t>
      </w:r>
    </w:p>
    <w:p w14:paraId="690155CF">
      <w:pPr>
        <w:pStyle w:val="7"/>
        <w:framePr w:hRule="auto" w:wrap="auto" w:vAnchor="margin" w:hAnchor="text" w:yAlign="inline"/>
        <w:spacing w:after="0"/>
        <w:jc w:val="center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695B646A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</w:pPr>
      <w:r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  <mc:AlternateContent>
          <mc:Choice Requires="wps">
            <w:drawing>
              <wp:inline distT="0" distB="0" distL="0" distR="0">
                <wp:extent cx="5717540" cy="1076960"/>
                <wp:effectExtent l="0" t="0" r="0" b="0"/>
                <wp:docPr id="1073741825" name="officeArt object" descr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8049" cy="10773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3BF6828">
                            <w:pPr>
                              <w:pStyle w:val="7"/>
                              <w:framePr w:hRule="auto" w:wrap="auto" w:vAnchor="margin" w:hAnchor="text" w:yAlign="inline"/>
                              <w:spacing w:line="256" w:lineRule="auto"/>
                              <w:rPr>
                                <w:rFonts w:ascii="Calibri" w:hAnsi="Calibri" w:eastAsia="Calibri" w:cs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fr-FR"/>
                              </w:rPr>
                              <w:t>Objective: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</w:rPr>
                              <w:t xml:space="preserve"> To scan container images for vulnerabilities using Trivy to identify and mitigate security risks and ensure that containerized applications are secure</w:t>
                            </w:r>
                          </w:p>
                          <w:p w14:paraId="75F18998">
                            <w:pPr>
                              <w:pStyle w:val="7"/>
                              <w:framePr w:hRule="auto" w:wrap="auto" w:vAnchor="margin" w:hAnchor="text" w:yAlign="inline"/>
                              <w:spacing w:line="256" w:lineRule="auto"/>
                              <w:rPr>
                                <w:rFonts w:ascii="Calibri" w:hAnsi="Calibri" w:eastAsia="Calibri" w:cs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</w:rPr>
                              <w:t>Tools required: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</w:rPr>
                              <w:t xml:space="preserve"> Trivy</w:t>
                            </w:r>
                          </w:p>
                          <w:p w14:paraId="00D87E03">
                            <w:pPr>
                              <w:pStyle w:val="7"/>
                              <w:framePr w:hRule="auto" w:wrap="auto" w:vAnchor="margin" w:hAnchor="text" w:yAlign="inline"/>
                              <w:spacing w:line="258" w:lineRule="auto"/>
                              <w:rPr>
                                <w:rFonts w:ascii="Calibri" w:hAnsi="Calibri" w:eastAsia="Calibri" w:cs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bCs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</w:rPr>
                              <w:t xml:space="preserve">Prerequisites: 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it-IT"/>
                              </w:rPr>
                              <w:t>None</w:t>
                            </w:r>
                          </w:p>
                          <w:p w14:paraId="1A290852">
                            <w:pPr>
                              <w:pStyle w:val="7"/>
                              <w:framePr w:hRule="auto" w:wrap="auto" w:vAnchor="margin" w:hAnchor="text" w:yAlign="inline"/>
                              <w:spacing w:line="258" w:lineRule="auto"/>
                            </w:pPr>
                          </w:p>
                        </w:txbxContent>
                      </wps:txbx>
                      <wps:bodyPr wrap="square" lIns="45699" tIns="45699" rIns="45699" bIns="45699" numCol="1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officeArt object" o:spid="_x0000_s1026" o:spt="1" alt="Rectangle 2080380238" style="height:84.8pt;width:450.2pt;" fillcolor="#FFFFFF" filled="t" stroked="t" coordsize="21600,21600" o:gfxdata="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hfIW&#10;sdMAAAAFAQAADwAAAAAAAAABACAAAAAiAAAAZHJzL2Rvd25yZXYueG1sUEsBAhQAFAAAAAgAh07i&#10;QMpSyysnAgAAegQAAA4AAAAAAAAAAQAgAAAAIgEAAGRycy9lMm9Eb2MueG1sUEsFBgAAAAAGAAYA&#10;WQEAALsFAAAAAA==&#10;">
                <v:fill on="t" focussize="0,0"/>
                <v:stroke color="#000000" miterlimit="8" joinstyle="miter"/>
                <v:imagedata o:title=""/>
                <o:lock v:ext="edit" aspectratio="f"/>
                <v:textbox inset="0.0499770341207349in,0.0499770341207349in,0.0499770341207349in,0.0499770341207349in">
                  <w:txbxContent>
                    <w:p w14:paraId="73BF6828">
                      <w:pPr>
                        <w:pStyle w:val="7"/>
                        <w:framePr w:hRule="auto" w:wrap="auto" w:vAnchor="margin" w:hAnchor="text" w:yAlign="inline"/>
                        <w:spacing w:line="256" w:lineRule="auto"/>
                        <w:rPr>
                          <w:rFonts w:ascii="Calibri" w:hAnsi="Calibri" w:eastAsia="Calibri" w:cs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fr-FR"/>
                        </w:rPr>
                        <w:t>Objective: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</w:rPr>
                        <w:t xml:space="preserve"> To scan container images for vulnerabilities using Trivy to identify and mitigate security risks and ensure that containerized applications are secure</w:t>
                      </w:r>
                    </w:p>
                    <w:p w14:paraId="75F18998">
                      <w:pPr>
                        <w:pStyle w:val="7"/>
                        <w:framePr w:hRule="auto" w:wrap="auto" w:vAnchor="margin" w:hAnchor="text" w:yAlign="inline"/>
                        <w:spacing w:line="256" w:lineRule="auto"/>
                        <w:rPr>
                          <w:rFonts w:ascii="Calibri" w:hAnsi="Calibri" w:eastAsia="Calibri" w:cs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</w:rPr>
                        <w:t>Tools required: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</w:rPr>
                        <w:t xml:space="preserve"> Trivy</w:t>
                      </w:r>
                    </w:p>
                    <w:p w14:paraId="00D87E03">
                      <w:pPr>
                        <w:pStyle w:val="7"/>
                        <w:framePr w:hRule="auto" w:wrap="auto" w:vAnchor="margin" w:hAnchor="text" w:yAlign="inline"/>
                        <w:spacing w:line="258" w:lineRule="auto"/>
                        <w:rPr>
                          <w:rFonts w:ascii="Calibri" w:hAnsi="Calibri" w:eastAsia="Calibri" w:cs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</w:rPr>
                      </w:pPr>
                      <w:r>
                        <w:rPr>
                          <w:rFonts w:ascii="Calibri" w:hAnsi="Calibri"/>
                          <w:b/>
                          <w:bCs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</w:rPr>
                        <w:t xml:space="preserve">Prerequisites: 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it-IT"/>
                        </w:rPr>
                        <w:t>None</w:t>
                      </w:r>
                    </w:p>
                    <w:p w14:paraId="1A290852">
                      <w:pPr>
                        <w:pStyle w:val="7"/>
                        <w:framePr w:hRule="auto" w:wrap="auto" w:vAnchor="margin" w:hAnchor="text" w:yAlign="inline"/>
                        <w:spacing w:line="258" w:lineRule="auto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7BF831A8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</w:pPr>
    </w:p>
    <w:p w14:paraId="026F4B4A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</w:rPr>
        <w:t>Steps to be followed:</w:t>
      </w:r>
    </w:p>
    <w:p w14:paraId="772D9692">
      <w:pPr>
        <w:pStyle w:val="7"/>
        <w:framePr w:hRule="auto" w:wrap="auto" w:vAnchor="margin" w:hAnchor="text" w:yAlign="inline"/>
        <w:numPr>
          <w:ilvl w:val="0"/>
          <w:numId w:val="1"/>
        </w:numPr>
        <w:bidi w:val="0"/>
        <w:spacing w:after="0" w:line="240" w:lineRule="auto"/>
        <w:ind w:right="0"/>
        <w:jc w:val="left"/>
        <w:rPr>
          <w:rFonts w:ascii="Calibri" w:hAnsi="Calibri" w:eastAsia="Calibri" w:cs="Calibri"/>
          <w:outline w:val="0"/>
          <w:color w:val="404040"/>
          <w:sz w:val="24"/>
          <w:szCs w:val="24"/>
          <w:rtl w:val="0"/>
        </w:rPr>
      </w:pPr>
      <w:bookmarkStart w:id="0" w:name="_Hlk174780528"/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</w:rPr>
        <w:t>I</w:t>
      </w:r>
      <w:bookmarkEnd w:id="0"/>
      <w:bookmarkStart w:id="1" w:name="_Hlk173935976"/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</w:rPr>
        <w:t xml:space="preserve">nstall Trivy </w:t>
      </w:r>
      <w:bookmarkEnd w:id="1"/>
    </w:p>
    <w:p w14:paraId="60D8C9E8">
      <w:pPr>
        <w:pStyle w:val="7"/>
        <w:framePr w:hRule="auto" w:wrap="auto" w:vAnchor="margin" w:hAnchor="text" w:yAlign="inline"/>
        <w:numPr>
          <w:ilvl w:val="0"/>
          <w:numId w:val="1"/>
        </w:numPr>
        <w:bidi w:val="0"/>
        <w:spacing w:after="0" w:line="240" w:lineRule="auto"/>
        <w:ind w:right="0"/>
        <w:jc w:val="left"/>
        <w:rPr>
          <w:rFonts w:ascii="Calibri" w:hAnsi="Calibri" w:eastAsia="Calibri" w:cs="Calibri"/>
          <w:outline w:val="0"/>
          <w:color w:val="404040"/>
          <w:sz w:val="24"/>
          <w:szCs w:val="24"/>
          <w:rtl w:val="0"/>
        </w:rPr>
      </w:pPr>
      <w:bookmarkStart w:id="2" w:name="_Hlk175057950"/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</w:rPr>
        <w:t>Scan the vulnerabilities using Trivy</w:t>
      </w:r>
      <w:bookmarkEnd w:id="2"/>
    </w:p>
    <w:p w14:paraId="05672144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252CFAB5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2903AB09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  <w:r>
        <w:rPr>
          <w:rFonts w:ascii="Calibri" w:hAnsi="Calibri"/>
          <w:b/>
          <w:bCs/>
          <w:outline w:val="0"/>
          <w:color w:val="404040"/>
          <w:sz w:val="28"/>
          <w:szCs w:val="28"/>
          <w:u w:color="404040"/>
          <w:rtl w:val="0"/>
          <w:lang w:val="en-US"/>
        </w:rPr>
        <w:t xml:space="preserve">Step 1: Install Trivy </w:t>
      </w:r>
      <w:r>
        <w:rPr>
          <w:rFonts w:ascii="Calibri" w:hAnsi="Calibri" w:eastAsia="Calibri" w:cs="Calibri"/>
          <w:b/>
          <w:bCs/>
          <w:outline w:val="0"/>
          <w:color w:val="404040"/>
          <w:sz w:val="28"/>
          <w:szCs w:val="28"/>
          <w:u w:color="404040"/>
        </w:rPr>
        <w:br w:type="textWrapping"/>
      </w:r>
    </w:p>
    <w:p w14:paraId="22BF1DE2">
      <w:pPr>
        <w:pStyle w:val="8"/>
        <w:framePr w:hRule="auto" w:wrap="auto" w:vAnchor="margin" w:hAnchor="text" w:yAlign="inline"/>
        <w:numPr>
          <w:ilvl w:val="0"/>
          <w:numId w:val="2"/>
        </w:numPr>
        <w:bidi w:val="0"/>
        <w:spacing w:after="0" w:line="240" w:lineRule="auto"/>
        <w:ind w:right="0"/>
        <w:jc w:val="left"/>
        <w:rPr>
          <w:rFonts w:ascii="Calibri" w:hAnsi="Calibri"/>
          <w:b/>
          <w:bCs/>
          <w:outline w:val="0"/>
          <w:color w:val="404040"/>
          <w:sz w:val="24"/>
          <w:szCs w:val="24"/>
          <w:rtl w:val="0"/>
          <w:lang w:val="en-US"/>
        </w:rPr>
      </w:pP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</w:rPr>
        <w:t xml:space="preserve">Run the following command to install tools for secure downloads, HTTPS repositories, encryption key management, and system version identification: </w:t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/>
          <w:b/>
          <w:bCs/>
          <w:outline w:val="0"/>
          <w:color w:val="404040"/>
          <w:sz w:val="24"/>
          <w:szCs w:val="24"/>
          <w:u w:color="404040"/>
          <w:rtl w:val="0"/>
          <w:lang w:val="en-US"/>
        </w:rPr>
        <w:t>sudo apt-get install wget apt-transport-https gnupg lsb-release</w:t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2"/>
          <w:szCs w:val="22"/>
          <w:u w:color="404040"/>
        </w:rPr>
        <w:drawing>
          <wp:inline distT="0" distB="0" distL="0" distR="0">
            <wp:extent cx="5717540" cy="2646680"/>
            <wp:effectExtent l="0" t="0" r="0" b="0"/>
            <wp:docPr id="1073741826" name="officeArt object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officeArt object" descr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2646799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4"/>
          <w:szCs w:val="24"/>
          <w:u w:color="404040"/>
          <w:rtl w:val="0"/>
        </w:rPr>
        <w:br w:type="textWrapping"/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4"/>
          <w:szCs w:val="24"/>
          <w:u w:color="404040"/>
          <w:rtl w:val="0"/>
        </w:rPr>
        <w:t xml:space="preserve"> </w:t>
      </w:r>
    </w:p>
    <w:p w14:paraId="7619C088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04CFAD39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7FFA27A3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5B04D100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1735EF97">
      <w:pPr>
        <w:pStyle w:val="8"/>
        <w:framePr w:hRule="auto" w:wrap="auto" w:vAnchor="margin" w:hAnchor="text" w:yAlign="inline"/>
        <w:numPr>
          <w:ilvl w:val="0"/>
          <w:numId w:val="2"/>
        </w:numPr>
        <w:bidi w:val="0"/>
        <w:spacing w:after="0" w:line="240" w:lineRule="auto"/>
        <w:ind w:right="0"/>
        <w:jc w:val="left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rtl w:val="0"/>
        </w:rPr>
      </w:pPr>
      <w:bookmarkStart w:id="3" w:name="_Hlk165022246"/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</w:rPr>
        <w:t>Run the following command to</w:t>
      </w:r>
      <w:bookmarkEnd w:id="3"/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</w:rPr>
        <w:t xml:space="preserve"> download the Trivy repository's public key and add it to the system's trusted keys, ensuring secure package verification:</w:t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/>
          <w:b/>
          <w:bCs/>
          <w:outline w:val="0"/>
          <w:color w:val="404040"/>
          <w:sz w:val="24"/>
          <w:szCs w:val="24"/>
          <w:u w:color="404040"/>
          <w:rtl w:val="0"/>
          <w:lang w:val="en-US"/>
        </w:rPr>
        <w:t>wget -qO - https://aquasecurity.github.io/trivy-repo/deb/public.key | sudo apt-key add -</w:t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2"/>
          <w:szCs w:val="22"/>
          <w:u w:color="404040"/>
        </w:rPr>
        <w:drawing>
          <wp:inline distT="0" distB="0" distL="0" distR="0">
            <wp:extent cx="5717540" cy="389890"/>
            <wp:effectExtent l="0" t="0" r="0" b="0"/>
            <wp:docPr id="1073741827" name="officeArt object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officeArt object" descr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390242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 w14:paraId="0D115E37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319847F0">
      <w:pPr>
        <w:pStyle w:val="8"/>
        <w:framePr w:hRule="auto" w:wrap="auto" w:vAnchor="margin" w:hAnchor="text" w:yAlign="inline"/>
        <w:numPr>
          <w:ilvl w:val="0"/>
          <w:numId w:val="2"/>
        </w:numPr>
        <w:bidi w:val="0"/>
        <w:spacing w:after="0" w:line="240" w:lineRule="auto"/>
        <w:ind w:right="0"/>
        <w:jc w:val="left"/>
        <w:rPr>
          <w:rFonts w:ascii="Calibri" w:hAnsi="Calibri"/>
          <w:b/>
          <w:bCs/>
          <w:outline w:val="0"/>
          <w:color w:val="404040"/>
          <w:sz w:val="24"/>
          <w:szCs w:val="24"/>
          <w:rtl w:val="0"/>
          <w:lang w:val="en-US"/>
        </w:rPr>
      </w:pP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</w:rPr>
        <w:t>Run the following command to add the Trivy repository to the system's sources list, enabling the installation of Trivy packages tailored to the Ubuntu version:</w:t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/>
          <w:b/>
          <w:bCs/>
          <w:outline w:val="0"/>
          <w:color w:val="404040"/>
          <w:sz w:val="24"/>
          <w:szCs w:val="24"/>
          <w:u w:color="404040"/>
          <w:rtl w:val="0"/>
          <w:lang w:val="en-US"/>
        </w:rPr>
        <w:t>echo deb https://aquasecurity.github.io/trivy-repo/deb $(lsb_release -sc) main | sudo tee -a /etc/apt/sources.list.d/trivy.list</w:t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2"/>
          <w:szCs w:val="22"/>
          <w:u w:color="404040"/>
        </w:rPr>
        <w:drawing>
          <wp:inline distT="0" distB="0" distL="0" distR="0">
            <wp:extent cx="5717540" cy="375285"/>
            <wp:effectExtent l="0" t="0" r="0" b="0"/>
            <wp:docPr id="1073741828" name="officeArt object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officeArt object" descr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375671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 w14:paraId="615861A3">
      <w:pPr>
        <w:pStyle w:val="8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</w:pPr>
    </w:p>
    <w:p w14:paraId="0E549E47">
      <w:pPr>
        <w:pStyle w:val="8"/>
        <w:framePr w:hRule="auto" w:wrap="auto" w:vAnchor="margin" w:hAnchor="text" w:yAlign="inline"/>
        <w:numPr>
          <w:ilvl w:val="0"/>
          <w:numId w:val="2"/>
        </w:numPr>
        <w:bidi w:val="0"/>
        <w:spacing w:after="0" w:line="240" w:lineRule="auto"/>
        <w:ind w:right="0"/>
        <w:jc w:val="left"/>
        <w:rPr>
          <w:rFonts w:ascii="Calibri" w:hAnsi="Calibri"/>
          <w:b/>
          <w:bCs/>
          <w:outline w:val="0"/>
          <w:color w:val="404040"/>
          <w:sz w:val="24"/>
          <w:szCs w:val="24"/>
          <w:rtl w:val="0"/>
          <w:lang w:val="en-US"/>
        </w:rPr>
      </w:pP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</w:rPr>
        <w:t>Run the following command to update the system's package lists, ensuring the latest information on available software and updates from all configured repositories:</w:t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/>
          <w:b/>
          <w:bCs/>
          <w:outline w:val="0"/>
          <w:color w:val="404040"/>
          <w:sz w:val="24"/>
          <w:szCs w:val="24"/>
          <w:u w:color="404040"/>
          <w:rtl w:val="0"/>
          <w:lang w:val="en-US"/>
        </w:rPr>
        <w:t>sudo apt-get update</w:t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2"/>
          <w:szCs w:val="22"/>
          <w:u w:color="404040"/>
        </w:rPr>
        <w:drawing>
          <wp:inline distT="0" distB="0" distL="0" distR="0">
            <wp:extent cx="5717540" cy="1191260"/>
            <wp:effectExtent l="0" t="0" r="0" b="0"/>
            <wp:docPr id="1073741829" name="officeArt object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officeArt object" descr="A black and white text on a white backgroun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1191630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 w14:paraId="40D0585D">
      <w:pPr>
        <w:pStyle w:val="8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</w:pP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  <w:rtl w:val="0"/>
        </w:rPr>
        <w:br w:type="textWrapping"/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  <w:rtl w:val="0"/>
        </w:rPr>
        <w:t xml:space="preserve">  </w:t>
      </w:r>
    </w:p>
    <w:p w14:paraId="4D151F98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292C527A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0B14CD96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5230F3EF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25714608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1933F758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1DA789AB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18D2868C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103FADC7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71DC682B">
      <w:pPr>
        <w:pStyle w:val="8"/>
        <w:framePr w:hRule="auto" w:wrap="auto" w:vAnchor="margin" w:hAnchor="text" w:yAlign="inline"/>
        <w:numPr>
          <w:ilvl w:val="0"/>
          <w:numId w:val="2"/>
        </w:numPr>
        <w:bidi w:val="0"/>
        <w:spacing w:after="0" w:line="240" w:lineRule="auto"/>
        <w:ind w:right="0"/>
        <w:jc w:val="left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rtl w:val="0"/>
        </w:rPr>
      </w:pPr>
      <w:bookmarkStart w:id="4" w:name="_Hlk174780028"/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</w:rPr>
        <w:t xml:space="preserve">Run the following command to </w:t>
      </w:r>
      <w:bookmarkEnd w:id="4"/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</w:rPr>
        <w:t xml:space="preserve">install Trivy, a security scanner for containers, directly from the configured repository: </w:t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/>
          <w:b/>
          <w:bCs/>
          <w:outline w:val="0"/>
          <w:color w:val="404040"/>
          <w:sz w:val="24"/>
          <w:szCs w:val="24"/>
          <w:u w:color="404040"/>
          <w:rtl w:val="0"/>
          <w:lang w:val="en-US"/>
        </w:rPr>
        <w:t>sudo apt-get install trivy</w:t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 w:val="0"/>
          <w:bCs w:val="0"/>
          <w:outline w:val="0"/>
          <w:color w:val="404040"/>
          <w:sz w:val="22"/>
          <w:szCs w:val="22"/>
          <w:u w:color="404040"/>
        </w:rPr>
        <w:drawing>
          <wp:inline distT="0" distB="0" distL="0" distR="0">
            <wp:extent cx="5717540" cy="2991485"/>
            <wp:effectExtent l="0" t="0" r="0" b="0"/>
            <wp:docPr id="1073741830" name="officeArt object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officeArt object" descr="A screenshot of a computer erro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2992061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/>
          <w:b w:val="0"/>
          <w:bCs w:val="0"/>
          <w:outline w:val="0"/>
          <w:color w:val="404040"/>
          <w:sz w:val="24"/>
          <w:szCs w:val="24"/>
          <w:u w:color="404040"/>
          <w:rtl w:val="0"/>
          <w:lang w:val="en-US"/>
        </w:rPr>
        <w:t xml:space="preserve"> </w:t>
      </w:r>
    </w:p>
    <w:p w14:paraId="10CB2691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415B1B83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8"/>
          <w:szCs w:val="28"/>
          <w:u w:color="404040"/>
        </w:rPr>
      </w:pPr>
      <w:r>
        <w:rPr>
          <w:rFonts w:ascii="Calibri" w:hAnsi="Calibri"/>
          <w:b/>
          <w:bCs/>
          <w:outline w:val="0"/>
          <w:color w:val="404040"/>
          <w:sz w:val="28"/>
          <w:szCs w:val="28"/>
          <w:u w:color="404040"/>
          <w:rtl w:val="0"/>
          <w:lang w:val="en-US"/>
        </w:rPr>
        <w:t>Step 2: Scan the vulnerabilities using Trivy</w:t>
      </w:r>
    </w:p>
    <w:p w14:paraId="74621C94">
      <w:pPr>
        <w:pStyle w:val="7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</w:pPr>
    </w:p>
    <w:p w14:paraId="6AE0EF11">
      <w:pPr>
        <w:pStyle w:val="8"/>
        <w:framePr w:hRule="auto" w:wrap="auto" w:vAnchor="margin" w:hAnchor="text" w:yAlign="inline"/>
        <w:numPr>
          <w:ilvl w:val="0"/>
          <w:numId w:val="3"/>
        </w:numPr>
        <w:bidi w:val="0"/>
        <w:spacing w:after="0"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</w:rPr>
        <w:t>Run the following command to scan the NGINX container image with Trivy for vulnerabilities and security issues:</w:t>
      </w:r>
    </w:p>
    <w:p w14:paraId="6754A407">
      <w:pPr>
        <w:pStyle w:val="8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</w:pPr>
      <w:r>
        <w:rPr>
          <w:rFonts w:ascii="Calibri" w:hAnsi="Calibri"/>
          <w:b/>
          <w:bCs/>
          <w:outline w:val="0"/>
          <w:color w:val="404040"/>
          <w:sz w:val="24"/>
          <w:szCs w:val="24"/>
          <w:u w:color="404040"/>
          <w:rtl w:val="0"/>
          <w:lang w:val="en-US"/>
        </w:rPr>
        <w:t>trivy image nginx</w:t>
      </w:r>
      <w:r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outline w:val="0"/>
          <w:color w:val="404040"/>
          <w:u w:color="404040"/>
        </w:rPr>
        <w:drawing>
          <wp:inline distT="0" distB="0" distL="0" distR="0">
            <wp:extent cx="5260340" cy="1947545"/>
            <wp:effectExtent l="0" t="0" r="0" b="0"/>
            <wp:docPr id="1073741831" name="officeArt object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officeArt object" descr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1947903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b/>
          <w:bCs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</w:rPr>
        <w:t>It shows the results of a Trivy security scan, listing vulnerabilities in installed packages, their severity, and whether they are affected. It also includes details like the installed version and links for more information.</w:t>
      </w:r>
    </w:p>
    <w:p w14:paraId="4601C000">
      <w:pPr>
        <w:pStyle w:val="8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</w:pPr>
    </w:p>
    <w:p w14:paraId="20CA2997">
      <w:pPr>
        <w:pStyle w:val="8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</w:pPr>
      <w:r>
        <w:rPr>
          <w:rFonts w:ascii="Calibri" w:hAnsi="Calibri" w:eastAsia="Calibri" w:cs="Calibri"/>
          <w:outline w:val="0"/>
          <w:color w:val="404040"/>
          <w:u w:color="404040"/>
        </w:rPr>
        <w:drawing>
          <wp:inline distT="0" distB="0" distL="0" distR="0">
            <wp:extent cx="5260340" cy="1976120"/>
            <wp:effectExtent l="0" t="0" r="0" b="0"/>
            <wp:docPr id="1073741832" name="officeArt object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officeArt object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1976461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 w14:paraId="49B4E0F5">
      <w:pPr>
        <w:pStyle w:val="8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</w:pPr>
    </w:p>
    <w:p w14:paraId="19D26AD4">
      <w:pPr>
        <w:pStyle w:val="8"/>
        <w:framePr w:hRule="auto" w:wrap="auto" w:vAnchor="margin" w:hAnchor="text" w:yAlign="inline"/>
        <w:spacing w:after="0" w:line="240" w:lineRule="auto"/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</w:rPr>
      </w:pPr>
      <w:r>
        <w:rPr>
          <w:rFonts w:ascii="Calibri" w:hAnsi="Calibri" w:eastAsia="Calibri" w:cs="Calibri"/>
          <w:outline w:val="0"/>
          <w:color w:val="404040"/>
          <w:u w:color="404040"/>
        </w:rPr>
        <w:drawing>
          <wp:inline distT="0" distB="0" distL="0" distR="0">
            <wp:extent cx="5260340" cy="1891665"/>
            <wp:effectExtent l="0" t="0" r="0" b="0"/>
            <wp:docPr id="1073741833" name="officeArt object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officeArt object" descr="A close up of a pap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1891947"/>
                    </a:xfrm>
                    <a:prstGeom prst="rect">
                      <a:avLst/>
                    </a:prstGeom>
                    <a:ln w="9525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  <w:br w:type="textWrapping"/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</w:rPr>
        <w:t>By following these steps, you have successfully scanned container images for vulnerabilities using Trivy</w:t>
      </w:r>
    </w:p>
    <w:p w14:paraId="42B45059">
      <w:pPr>
        <w:pStyle w:val="8"/>
        <w:framePr w:hRule="auto" w:wrap="auto" w:vAnchor="margin" w:hAnchor="text" w:yAlign="inline"/>
        <w:spacing w:after="0" w:line="240" w:lineRule="auto"/>
        <w:rPr>
          <w:rFonts w:ascii="Calibri" w:hAnsi="Calibri" w:eastAsia="Calibri" w:cs="Calibri"/>
          <w:outline w:val="0"/>
          <w:color w:val="404040"/>
          <w:sz w:val="24"/>
          <w:szCs w:val="24"/>
          <w:u w:color="404040"/>
        </w:rPr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913765</wp:posOffset>
            </wp:positionH>
            <wp:positionV relativeFrom="page">
              <wp:posOffset>6774815</wp:posOffset>
            </wp:positionV>
            <wp:extent cx="5727700" cy="3826510"/>
            <wp:effectExtent l="0" t="0" r="0" b="0"/>
            <wp:wrapThrough wrapText="bothSides">
              <wp:wrapPolygon>
                <wp:start x="0" y="0"/>
                <wp:lineTo x="0" y="21507"/>
                <wp:lineTo x="21552" y="21507"/>
                <wp:lineTo x="21552" y="0"/>
                <wp:lineTo x="0" y="0"/>
              </wp:wrapPolygon>
            </wp:wrapThrough>
            <wp:docPr id="1073741834" name="officeArt object" descr="Screenshot 2025-11-19 at 10.57.3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officeArt object" descr="Screenshot 2025-11-19 at 10.57.34 AM.png"/>
                    <pic:cNvPicPr>
                      <a:picLocks noChangeAspect="1"/>
                    </pic:cNvPicPr>
                  </pic:nvPicPr>
                  <pic:blipFill>
                    <a:blip r:embed="rId16"/>
                    <a:srcRect t="2332" b="135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65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</w:rPr>
        <w:t xml:space="preserve"> to identify and mitigate security risks and ensure the security of containerized applications.</w:t>
      </w:r>
    </w:p>
    <w:p w14:paraId="69774644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b/>
          <w:bCs/>
          <w:outline w:val="0"/>
          <w:color w:val="404040"/>
          <w:sz w:val="14"/>
          <w:szCs w:val="14"/>
          <w:u w:color="404040"/>
        </w:rPr>
      </w:pPr>
      <w:r>
        <w:rPr>
          <w:rFonts w:ascii="Calibri" w:hAnsi="Calibri"/>
          <w:b/>
          <w:bCs/>
          <w:outline w:val="0"/>
          <w:color w:val="404040"/>
          <w:sz w:val="14"/>
          <w:szCs w:val="14"/>
          <w:u w:color="404040"/>
          <w:rtl w:val="0"/>
          <w:lang w:val="en-US"/>
        </w:rPr>
        <w:t xml:space="preserve"> </w:t>
      </w:r>
      <w:r>
        <w:rPr>
          <w:rFonts w:ascii="Calibri" w:hAnsi="Calibri"/>
          <w:b/>
          <w:bCs/>
          <w:outline w:val="0"/>
          <w:color w:val="404040"/>
          <w:u w:color="404040"/>
          <w:rtl w:val="0"/>
          <w:lang w:val="en-US"/>
        </w:rPr>
        <w:t xml:space="preserve"> </w:t>
      </w:r>
    </w:p>
    <w:p w14:paraId="46DAB87D">
      <w:pPr>
        <w:pStyle w:val="7"/>
        <w:framePr w:hRule="auto" w:wrap="auto" w:vAnchor="margin" w:hAnchor="text" w:yAlign="inline"/>
        <w:spacing w:after="0"/>
        <w:rPr>
          <w:rFonts w:ascii="Cambria" w:hAnsi="Cambria" w:eastAsia="Cambria" w:cs="Cambria"/>
          <w:outline w:val="0"/>
          <w:color w:val="404040"/>
          <w:sz w:val="46"/>
          <w:szCs w:val="46"/>
          <w:u w:color="404040"/>
        </w:rPr>
      </w:pPr>
      <w:r>
        <w:rPr>
          <w:rFonts w:ascii="Cambria" w:hAnsi="Cambria"/>
          <w:outline w:val="0"/>
          <w:color w:val="404040"/>
          <w:sz w:val="46"/>
          <w:szCs w:val="46"/>
          <w:u w:color="404040"/>
          <w:rtl w:val="0"/>
          <w:lang w:val="en-US"/>
        </w:rPr>
        <w:t>OUTPUT :-</w:t>
      </w:r>
    </w:p>
    <w:p w14:paraId="483FC038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  <w:bookmarkStart w:id="5" w:name="_GoBack"/>
      <w:r>
        <w:rPr>
          <w:rFonts w:ascii="Calibri" w:hAnsi="Calibri" w:eastAsia="Calibri" w:cs="Calibri"/>
          <w:outline w:val="0"/>
          <w:color w:val="404040"/>
          <w:u w:color="40404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5698490</wp:posOffset>
            </wp:positionV>
            <wp:extent cx="5727700" cy="3915410"/>
            <wp:effectExtent l="0" t="0" r="0" b="0"/>
            <wp:wrapThrough wrapText="bothSides">
              <wp:wrapPolygon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Screenshot 2025-11-19 at 11.00.5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officeArt object" descr="Screenshot 2025-11-19 at 11.00.56 AM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5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bookmarkEnd w:id="5"/>
      <w:r>
        <w:rPr>
          <w:rFonts w:ascii="Calibri" w:hAnsi="Calibri" w:eastAsia="Calibri" w:cs="Calibri"/>
          <w:outline w:val="0"/>
          <w:color w:val="404040"/>
          <w:u w:color="40404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908050</wp:posOffset>
            </wp:positionH>
            <wp:positionV relativeFrom="page">
              <wp:posOffset>450215</wp:posOffset>
            </wp:positionV>
            <wp:extent cx="5727700" cy="4896485"/>
            <wp:effectExtent l="0" t="0" r="0" b="0"/>
            <wp:wrapThrough wrapText="bothSides">
              <wp:wrapPolygon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37" name="officeArt object" descr="Screenshot 2025-11-19 at 10.59.2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officeArt object" descr="Screenshot 2025-11-19 at 10.59.24 AM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964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14:paraId="5016CBDC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  <w:r>
        <w:rPr>
          <w:rFonts w:ascii="Calibri" w:hAnsi="Calibri" w:eastAsia="Calibri" w:cs="Calibri"/>
          <w:outline w:val="0"/>
          <w:color w:val="404040"/>
          <w:u w:color="40404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908050</wp:posOffset>
            </wp:positionH>
            <wp:positionV relativeFrom="page">
              <wp:posOffset>913765</wp:posOffset>
            </wp:positionV>
            <wp:extent cx="5746750" cy="3629660"/>
            <wp:effectExtent l="0" t="0" r="0" b="0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8" name="officeArt object" descr="Screenshot 2025-11-19 at 11.01.3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officeArt object" descr="Screenshot 2025-11-19 at 11.01.38 AM.png"/>
                    <pic:cNvPicPr>
                      <a:picLocks noChangeAspect="1"/>
                    </pic:cNvPicPr>
                  </pic:nvPicPr>
                  <pic:blipFill>
                    <a:blip r:embed="rId19"/>
                    <a:srcRect t="2762"/>
                    <a:stretch>
                      <a:fillRect/>
                    </a:stretch>
                  </pic:blipFill>
                  <pic:spPr>
                    <a:xfrm>
                      <a:off x="0" y="0"/>
                      <a:ext cx="5747028" cy="3629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14:paraId="74F97335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</w:p>
    <w:p w14:paraId="24B827D0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</w:p>
    <w:p w14:paraId="7E0458BC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</w:p>
    <w:p w14:paraId="7A635687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  <w:r>
        <w:rPr>
          <w:rFonts w:ascii="Calibri" w:hAnsi="Calibri" w:eastAsia="Calibri" w:cs="Calibri"/>
          <w:outline w:val="0"/>
          <w:color w:val="404040"/>
          <w:u w:color="40404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1734185</wp:posOffset>
            </wp:positionH>
            <wp:positionV relativeFrom="line">
              <wp:posOffset>4396740</wp:posOffset>
            </wp:positionV>
            <wp:extent cx="4368800" cy="2799080"/>
            <wp:effectExtent l="0" t="0" r="0" b="20320"/>
            <wp:wrapThrough wrapText="bothSides">
              <wp:wrapPolygon>
                <wp:start x="0" y="0"/>
                <wp:lineTo x="0" y="21365"/>
                <wp:lineTo x="21474" y="21365"/>
                <wp:lineTo x="21474" y="0"/>
                <wp:lineTo x="0" y="0"/>
              </wp:wrapPolygon>
            </wp:wrapThrough>
            <wp:docPr id="1073741839" name="officeArt object" descr="Screenshot 2025-11-19 at 11.02.1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officeArt object" descr="Screenshot 2025-11-19 at 11.02.12 AM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799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14:paraId="18838146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</w:p>
    <w:p w14:paraId="3079FFD5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</w:p>
    <w:p w14:paraId="4A2C3728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</w:p>
    <w:p w14:paraId="24B4FC98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</w:p>
    <w:p w14:paraId="0A1EFB6E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</w:p>
    <w:p w14:paraId="3E3FDB86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</w:p>
    <w:p w14:paraId="38289510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</w:p>
    <w:p w14:paraId="4D56515E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  <w:r>
        <w:rPr>
          <w:rFonts w:ascii="Calibri" w:hAnsi="Calibri" w:eastAsia="Calibri" w:cs="Calibri"/>
          <w:outline w:val="0"/>
          <w:color w:val="404040"/>
          <w:u w:color="40404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1341120</wp:posOffset>
            </wp:positionH>
            <wp:positionV relativeFrom="page">
              <wp:posOffset>2637790</wp:posOffset>
            </wp:positionV>
            <wp:extent cx="5181600" cy="3154045"/>
            <wp:effectExtent l="0" t="0" r="0" b="20955"/>
            <wp:wrapThrough wrapText="bothSides">
              <wp:wrapPolygon>
                <wp:start x="0" y="0"/>
                <wp:lineTo x="0" y="21396"/>
                <wp:lineTo x="21494" y="21396"/>
                <wp:lineTo x="21494" y="0"/>
                <wp:lineTo x="0" y="0"/>
              </wp:wrapPolygon>
            </wp:wrapThrough>
            <wp:docPr id="1073741840" name="officeArt object" descr="Screenshot 2025-11-19 at 11.02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officeArt object" descr="Screenshot 2025-11-19 at 11.02.48 AM.png"/>
                    <pic:cNvPicPr>
                      <a:picLocks noChangeAspect="1"/>
                    </pic:cNvPicPr>
                  </pic:nvPicPr>
                  <pic:blipFill>
                    <a:blip r:embed="rId21"/>
                    <a:srcRect t="361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540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hAnsi="Calibri" w:eastAsia="Calibri" w:cs="Calibri"/>
          <w:outline w:val="0"/>
          <w:color w:val="404040"/>
          <w:u w:color="40404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175895</wp:posOffset>
            </wp:positionH>
            <wp:positionV relativeFrom="page">
              <wp:posOffset>6153785</wp:posOffset>
            </wp:positionV>
            <wp:extent cx="5398770" cy="3368675"/>
            <wp:effectExtent l="0" t="0" r="11430" b="9525"/>
            <wp:wrapThrough wrapText="bothSides">
              <wp:wrapPolygon>
                <wp:start x="0" y="0"/>
                <wp:lineTo x="0" y="21498"/>
                <wp:lineTo x="21544" y="21498"/>
                <wp:lineTo x="21544" y="0"/>
                <wp:lineTo x="0" y="0"/>
              </wp:wrapPolygon>
            </wp:wrapThrough>
            <wp:docPr id="1073741844" name="officeArt object" descr="Screenshot 2025-11-19 at 11.05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officeArt object" descr="Screenshot 2025-11-19 at 11.05.03 AM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368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14:paraId="6498E13A">
      <w:pPr>
        <w:pStyle w:val="7"/>
        <w:framePr w:hRule="auto" w:wrap="auto" w:vAnchor="margin" w:hAnchor="text" w:yAlign="inline"/>
        <w:spacing w:after="0"/>
        <w:rPr>
          <w:rFonts w:ascii="Calibri" w:hAnsi="Calibri" w:eastAsia="Calibri" w:cs="Calibri"/>
          <w:outline w:val="0"/>
          <w:color w:val="404040"/>
          <w:u w:color="404040"/>
        </w:rPr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782955</wp:posOffset>
            </wp:positionV>
            <wp:extent cx="5727700" cy="3545205"/>
            <wp:effectExtent l="0" t="0" r="0" b="0"/>
            <wp:wrapThrough wrapText="bothSides">
              <wp:wrapPolygon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42" name="officeArt object" descr="Screenshot 2025-11-19 at 11.04.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officeArt object" descr="Screenshot 2025-11-19 at 11.04.07 AM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51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4973955</wp:posOffset>
            </wp:positionV>
            <wp:extent cx="5727700" cy="2893060"/>
            <wp:effectExtent l="0" t="0" r="12700" b="53340"/>
            <wp:wrapThrough wrapText="bothSides">
              <wp:wrapPolygon>
                <wp:start x="0" y="0"/>
                <wp:lineTo x="0" y="21429"/>
                <wp:lineTo x="21552" y="21429"/>
                <wp:lineTo x="21552" y="0"/>
                <wp:lineTo x="0" y="0"/>
              </wp:wrapPolygon>
            </wp:wrapThrough>
            <wp:docPr id="1073741843" name="officeArt object" descr="Screenshot 2025-11-19 at 11.04.4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officeArt object" descr="Screenshot 2025-11-19 at 11.04.40 AM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30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14:paraId="2AAB7738">
      <w:pPr>
        <w:pStyle w:val="7"/>
        <w:framePr w:hRule="auto" w:wrap="auto" w:vAnchor="margin" w:hAnchor="text" w:yAlign="inline"/>
        <w:spacing w:after="0"/>
      </w:pPr>
    </w:p>
    <w:p w14:paraId="2C98DD96">
      <w:pPr>
        <w:pStyle w:val="7"/>
        <w:framePr w:hRule="auto" w:wrap="auto" w:vAnchor="margin" w:hAnchor="text" w:yAlign="inline"/>
        <w:spacing w:after="0"/>
      </w:pPr>
      <w:r>
        <w:rPr>
          <w:rFonts w:ascii="Calibri" w:hAnsi="Calibri" w:eastAsia="Calibri" w:cs="Calibri"/>
          <w:outline w:val="0"/>
          <w:color w:val="404040"/>
          <w:u w:color="40404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229235</wp:posOffset>
            </wp:positionH>
            <wp:positionV relativeFrom="page">
              <wp:posOffset>8533130</wp:posOffset>
            </wp:positionV>
            <wp:extent cx="4823460" cy="2226945"/>
            <wp:effectExtent l="0" t="0" r="27940" b="59055"/>
            <wp:wrapThrough wrapText="bothSides">
              <wp:wrapPolygon>
                <wp:start x="0" y="0"/>
                <wp:lineTo x="0" y="21434"/>
                <wp:lineTo x="21498" y="21434"/>
                <wp:lineTo x="21498" y="0"/>
                <wp:lineTo x="0" y="0"/>
              </wp:wrapPolygon>
            </wp:wrapThrough>
            <wp:docPr id="1073741845" name="officeArt object" descr="Screenshot 2025-11-19 at 11.06.2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officeArt object" descr="Screenshot 2025-11-19 at 11.06.29 AM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2269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r:id="rId5" w:type="default"/>
      <w:footerReference r:id="rId6" w:type="default"/>
      <w:pgSz w:w="11900" w:h="16840"/>
      <w:pgMar w:top="1440" w:right="1440" w:bottom="1440" w:left="1440" w:header="708" w:footer="708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Helvetica Neue">
    <w:panose1 w:val="02000503000000020004"/>
    <w:charset w:val="00"/>
    <w:family w:val="roman"/>
    <w:pitch w:val="default"/>
    <w:sig w:usb0="E50002FF" w:usb1="500079DB" w:usb2="00000010" w:usb3="00000000" w:csb0="00000000" w:csb1="00000000"/>
  </w:font>
  <w:font w:name="Aptos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mbria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2DFDC3D">
    <w:pPr>
      <w:pStyle w:val="6"/>
      <w:framePr w:hRule="auto" w:wrap="auto" w:vAnchor="margin" w:hAnchor="text" w:yAlign="inline"/>
      <w:bidi w:val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363FB3">
    <w:pPr>
      <w:pStyle w:val="6"/>
      <w:framePr w:hRule="auto" w:wrap="auto" w:vAnchor="margin" w:hAnchor="text" w:yAlign="inline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4FFC13A"/>
    <w:multiLevelType w:val="multilevel"/>
    <w:tmpl w:val="F4FFC13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42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1" w:tentative="0">
      <w:start w:val="1"/>
      <w:numFmt w:val="decimal"/>
      <w:lvlText w:val="%2."/>
      <w:lvlJc w:val="left"/>
      <w:pPr>
        <w:tabs>
          <w:tab w:val="left" w:pos="720"/>
          <w:tab w:val="left" w:pos="1440"/>
        </w:tabs>
        <w:ind w:left="114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2" w:tentative="0">
      <w:start w:val="1"/>
      <w:numFmt w:val="decimal"/>
      <w:lvlText w:val="%3."/>
      <w:lvlJc w:val="left"/>
      <w:pPr>
        <w:tabs>
          <w:tab w:val="left" w:pos="720"/>
          <w:tab w:val="left" w:pos="2160"/>
        </w:tabs>
        <w:ind w:left="186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tabs>
          <w:tab w:val="left" w:pos="720"/>
          <w:tab w:val="left" w:pos="2880"/>
        </w:tabs>
        <w:ind w:left="258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4" w:tentative="0">
      <w:start w:val="1"/>
      <w:numFmt w:val="decimal"/>
      <w:lvlText w:val="%5."/>
      <w:lvlJc w:val="left"/>
      <w:pPr>
        <w:tabs>
          <w:tab w:val="left" w:pos="720"/>
          <w:tab w:val="left" w:pos="3600"/>
        </w:tabs>
        <w:ind w:left="330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5" w:tentative="0">
      <w:start w:val="1"/>
      <w:numFmt w:val="decimal"/>
      <w:lvlText w:val="%6."/>
      <w:lvlJc w:val="left"/>
      <w:pPr>
        <w:tabs>
          <w:tab w:val="left" w:pos="720"/>
          <w:tab w:val="left" w:pos="4320"/>
        </w:tabs>
        <w:ind w:left="402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tabs>
          <w:tab w:val="left" w:pos="720"/>
          <w:tab w:val="left" w:pos="5040"/>
        </w:tabs>
        <w:ind w:left="474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7" w:tentative="0">
      <w:start w:val="1"/>
      <w:numFmt w:val="decimal"/>
      <w:lvlText w:val="%8."/>
      <w:lvlJc w:val="left"/>
      <w:pPr>
        <w:tabs>
          <w:tab w:val="left" w:pos="720"/>
          <w:tab w:val="left" w:pos="5760"/>
        </w:tabs>
        <w:ind w:left="546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8" w:tentative="0">
      <w:start w:val="1"/>
      <w:numFmt w:val="decimal"/>
      <w:lvlText w:val="%9."/>
      <w:lvlJc w:val="left"/>
      <w:pPr>
        <w:tabs>
          <w:tab w:val="left" w:pos="720"/>
          <w:tab w:val="left" w:pos="6480"/>
        </w:tabs>
        <w:ind w:left="618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F5FC42A9"/>
    <w:multiLevelType w:val="multilevel"/>
    <w:tmpl w:val="F5FC42A9"/>
    <w:lvl w:ilvl="0" w:tentative="0">
      <w:start w:val="1"/>
      <w:numFmt w:val="decimal"/>
      <w:lvlText w:val="%1."/>
      <w:lvlJc w:val="left"/>
      <w:pPr>
        <w:ind w:left="7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entative="0">
      <w:start w:val="1"/>
      <w:numFmt w:val="lowerRoman"/>
      <w:lvlText w:val="%3."/>
      <w:lvlJc w:val="left"/>
      <w:pPr>
        <w:ind w:left="2160" w:hanging="30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entative="0">
      <w:start w:val="1"/>
      <w:numFmt w:val="lowerRoman"/>
      <w:lvlText w:val="%6."/>
      <w:lvlJc w:val="left"/>
      <w:pPr>
        <w:ind w:left="4320" w:hanging="30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entative="0">
      <w:start w:val="1"/>
      <w:numFmt w:val="lowerRoman"/>
      <w:lvlText w:val="%9."/>
      <w:lvlJc w:val="left"/>
      <w:pPr>
        <w:ind w:left="6480" w:hanging="30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nsid w:val="FBF6D58D"/>
    <w:multiLevelType w:val="multilevel"/>
    <w:tmpl w:val="FBF6D58D"/>
    <w:lvl w:ilvl="0" w:tentative="0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entative="0">
      <w:start w:val="1"/>
      <w:numFmt w:val="lowerRoman"/>
      <w:lvlText w:val="%3."/>
      <w:lvlJc w:val="left"/>
      <w:pPr>
        <w:ind w:left="216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entative="0">
      <w:start w:val="1"/>
      <w:numFmt w:val="lowerRoman"/>
      <w:lvlText w:val="%6."/>
      <w:lvlJc w:val="left"/>
      <w:pPr>
        <w:ind w:left="432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entative="0">
      <w:start w:val="1"/>
      <w:numFmt w:val="lowerRoman"/>
      <w:lvlText w:val="%9."/>
      <w:lvlJc w:val="left"/>
      <w:pPr>
        <w:ind w:left="648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9"/>
  <w:displayBackgroundShape w:val="1"/>
  <w:bordersDoNotSurroundHeader w:val="0"/>
  <w:bordersDoNotSurroundFooter w:val="0"/>
  <w:documentProtection w:enforcement="0"/>
  <w:defaultTabStop w:val="720"/>
  <w:noLineBreaksAfter w:lang="zh-CN" w:val="‘“(〔[{〈《「『【⦅〘〖«〝︵︷︹︻︽︿﹁﹃﹇﹙﹛﹝｢"/>
  <w:noLineBreaksBefore w:lang="zh-CN" w:val="’”)〕]}〉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D27BDD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Arial Unicode MS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keepNext w:val="0"/>
      <w:keepLines w:val="0"/>
      <w:pageBreakBefore w:val="0"/>
      <w:framePr w:hRule="auto" w:wrap="auto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Times New Roman" w:hAnsi="Times New Roman" w:eastAsia="Arial Unicode MS" w:cs="Times New Roman"/>
      <w:color w:val="auto"/>
      <w:spacing w:val="0"/>
      <w:w w:val="100"/>
      <w:kern w:val="0"/>
      <w:position w:val="0"/>
      <w:sz w:val="24"/>
      <w:szCs w:val="24"/>
      <w:u w:val="none" w:color="auto"/>
      <w:vertAlign w:val="baseline"/>
      <w:lang w:val="en-US" w:eastAsia="en-US" w:bidi="ar-SA"/>
    </w:rPr>
  </w:style>
  <w:style w:type="character" w:default="1" w:styleId="2">
    <w:name w:val="Default Paragraph Font"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uiPriority w:val="0"/>
    <w:rPr>
      <w:u w:val="single"/>
    </w:rPr>
  </w:style>
  <w:style w:type="table" w:customStyle="1" w:styleId="5">
    <w:name w:val="Table Normal1"/>
    <w:uiPriority w:val="0"/>
    <w:tbl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paragraph" w:customStyle="1" w:styleId="6">
    <w:name w:val="Header &amp; Footer"/>
    <w:uiPriority w:val="0"/>
    <w:pPr>
      <w:keepNext w:val="0"/>
      <w:keepLines w:val="0"/>
      <w:pageBreakBefore w:val="0"/>
      <w:framePr w:hRule="auto" w:wrap="auto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tabs>
        <w:tab w:val="right" w:pos="9020"/>
      </w:tabs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color w:val="000000"/>
      <w:spacing w:val="0"/>
      <w:w w:val="100"/>
      <w:kern w:val="0"/>
      <w:position w:val="0"/>
      <w:sz w:val="24"/>
      <w:szCs w:val="24"/>
      <w:u w:val="none" w:color="auto"/>
      <w:shd w:val="clear" w:color="auto" w:fill="auto"/>
      <w:vertAlign w:val="baseline"/>
    </w:rPr>
  </w:style>
  <w:style w:type="paragraph" w:customStyle="1" w:styleId="7">
    <w:name w:val="Body A"/>
    <w:uiPriority w:val="0"/>
    <w:pPr>
      <w:keepNext w:val="0"/>
      <w:keepLines w:val="0"/>
      <w:pageBreakBefore w:val="0"/>
      <w:framePr w:hRule="auto" w:wrap="auto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160" w:afterAutospacing="0" w:line="259" w:lineRule="auto"/>
      <w:ind w:left="0" w:right="0" w:firstLine="0"/>
      <w:jc w:val="left"/>
      <w:outlineLvl w:val="9"/>
    </w:pPr>
    <w:rPr>
      <w:rFonts w:ascii="Aptos" w:hAnsi="Aptos" w:eastAsia="Aptos" w:cs="Aptos"/>
      <w:color w:val="000000"/>
      <w:spacing w:val="0"/>
      <w:w w:val="100"/>
      <w:kern w:val="2"/>
      <w:position w:val="0"/>
      <w:sz w:val="22"/>
      <w:szCs w:val="22"/>
      <w:u w:val="none" w:color="000000"/>
      <w:shd w:val="clear" w:color="auto" w:fill="auto"/>
      <w:vertAlign w:val="baseline"/>
      <w:lang w:val="en-US"/>
    </w:rPr>
  </w:style>
  <w:style w:type="paragraph" w:styleId="8">
    <w:name w:val="List Paragraph"/>
    <w:uiPriority w:val="0"/>
    <w:pPr>
      <w:keepNext w:val="0"/>
      <w:keepLines w:val="0"/>
      <w:pageBreakBefore w:val="0"/>
      <w:framePr w:hRule="auto" w:wrap="auto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160" w:afterAutospacing="0" w:line="259" w:lineRule="auto"/>
      <w:ind w:left="720" w:right="0" w:firstLine="0"/>
      <w:jc w:val="left"/>
      <w:outlineLvl w:val="9"/>
    </w:pPr>
    <w:rPr>
      <w:rFonts w:ascii="Aptos" w:hAnsi="Aptos" w:eastAsia="Aptos" w:cs="Aptos"/>
      <w:color w:val="000000"/>
      <w:spacing w:val="0"/>
      <w:w w:val="100"/>
      <w:kern w:val="2"/>
      <w:position w:val="0"/>
      <w:sz w:val="22"/>
      <w:szCs w:val="22"/>
      <w:u w:val="none" w:color="000000"/>
      <w:shd w:val="clear" w:color="auto" w:fill="auto"/>
      <w:vertAlign w:val="baseline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</Pages>
  <TotalTime>4</TotalTime>
  <ScaleCrop>false</ScaleCrop>
  <LinksUpToDate>false</LinksUpToDate>
  <Application>WPS Office_6.11.0.8615_F1E327BC-269C-435d-A152-05C5408002CA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2025-12-02T23:44:00Z</dcterms:created>
  <dc:creator>Data</dc:creator>
  <cp:lastModifiedBy>Yadvi Aggarwal</cp:lastModifiedBy>
  <dcterms:modified xsi:type="dcterms:W3CDTF">2025-12-02T23:49:06Z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1033-6.11.0.8615</vt:lpwstr>
  </property>
  <property fmtid="{D5CDD505-2E9C-101B-9397-08002B2CF9AE}" pid="3" name="ICV">
    <vt:lpwstr>DE11758F98357B4B9A2D2F698834DE24_42</vt:lpwstr>
  </property>
</Properties>
</file>